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8BB89" w14:textId="77777777" w:rsidR="00474AC3" w:rsidRDefault="00474AC3" w:rsidP="00474AC3">
      <w:pPr>
        <w:pStyle w:val="Zhlav"/>
        <w:pBdr>
          <w:bottom w:val="single" w:sz="4" w:space="1" w:color="000001"/>
        </w:pBdr>
        <w:rPr>
          <w:rFonts w:ascii="Arial" w:hAnsi="Arial" w:cs="Arial"/>
          <w:sz w:val="28"/>
          <w:szCs w:val="28"/>
          <w:lang w:val="de-DE"/>
        </w:rPr>
      </w:pPr>
      <w:r>
        <w:rPr>
          <w:rFonts w:ascii="Arial" w:hAnsi="Arial" w:cs="Arial"/>
          <w:sz w:val="28"/>
          <w:szCs w:val="28"/>
        </w:rPr>
        <w:t>TISKOVÁ ZPRÁVA</w:t>
      </w:r>
      <w:r>
        <w:rPr>
          <w:rFonts w:ascii="Arial" w:hAnsi="Arial" w:cs="Arial"/>
          <w:sz w:val="28"/>
          <w:szCs w:val="28"/>
          <w:lang w:val="de-DE"/>
        </w:rPr>
        <w:tab/>
      </w:r>
      <w:r>
        <w:rPr>
          <w:rFonts w:ascii="Arial" w:hAnsi="Arial" w:cs="Arial"/>
          <w:sz w:val="28"/>
          <w:szCs w:val="28"/>
          <w:lang w:val="de-DE"/>
        </w:rPr>
        <w:tab/>
      </w:r>
      <w:r>
        <w:rPr>
          <w:rFonts w:ascii="Arial" w:hAnsi="Arial" w:cs="Arial"/>
          <w:noProof/>
          <w:sz w:val="28"/>
          <w:szCs w:val="28"/>
          <w:lang w:eastAsia="cs-CZ"/>
        </w:rPr>
        <w:drawing>
          <wp:inline distT="0" distB="0" distL="0" distR="0" wp14:anchorId="5D68BBAD" wp14:editId="5D68BBAE">
            <wp:extent cx="2438400" cy="714375"/>
            <wp:effectExtent l="0" t="0" r="0" b="0"/>
            <wp:docPr id="1" name="Picture" descr="Výsledek obrázku pro zeitgei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Výsledek obrázku pro zeitgeist.re"/>
                    <pic:cNvPicPr>
                      <a:picLocks noChangeAspect="1" noChangeArrowheads="1"/>
                    </pic:cNvPicPr>
                  </pic:nvPicPr>
                  <pic:blipFill>
                    <a:blip r:embed="rId6"/>
                    <a:stretch>
                      <a:fillRect/>
                    </a:stretch>
                  </pic:blipFill>
                  <pic:spPr bwMode="auto">
                    <a:xfrm>
                      <a:off x="0" y="0"/>
                      <a:ext cx="2438400" cy="714375"/>
                    </a:xfrm>
                    <a:prstGeom prst="rect">
                      <a:avLst/>
                    </a:prstGeom>
                    <a:noFill/>
                    <a:ln w="9525">
                      <a:noFill/>
                      <a:miter lim="800000"/>
                      <a:headEnd/>
                      <a:tailEnd/>
                    </a:ln>
                  </pic:spPr>
                </pic:pic>
              </a:graphicData>
            </a:graphic>
          </wp:inline>
        </w:drawing>
      </w:r>
    </w:p>
    <w:p w14:paraId="5D68BB8A" w14:textId="77777777" w:rsidR="00474AC3" w:rsidRDefault="00474AC3" w:rsidP="00474AC3">
      <w:pPr>
        <w:pStyle w:val="Zhlav"/>
        <w:rPr>
          <w:lang w:val="de-DE"/>
        </w:rPr>
      </w:pPr>
    </w:p>
    <w:p w14:paraId="70F4AA31" w14:textId="69E956D0" w:rsidR="00D6036F" w:rsidRPr="00FD266D" w:rsidRDefault="00CE5865" w:rsidP="00D6036F">
      <w:pPr>
        <w:pStyle w:val="Nzev"/>
        <w:jc w:val="both"/>
        <w:rPr>
          <w:caps/>
          <w:sz w:val="48"/>
          <w:szCs w:val="48"/>
        </w:rPr>
      </w:pPr>
      <w:bookmarkStart w:id="0" w:name="_GoBack"/>
      <w:bookmarkEnd w:id="0"/>
      <w:r>
        <w:rPr>
          <w:caps/>
          <w:sz w:val="48"/>
          <w:szCs w:val="48"/>
        </w:rPr>
        <w:t>MICHAL NEČAS SE STAL NOVÝM JEDNATELEM ZEITGEIST ASSET MANAGEMENT</w:t>
      </w:r>
    </w:p>
    <w:p w14:paraId="5D68BB8D" w14:textId="624AA706" w:rsidR="00474AC3" w:rsidRDefault="00157443" w:rsidP="00474AC3">
      <w:pPr>
        <w:spacing w:after="0"/>
        <w:rPr>
          <w:rFonts w:ascii="Arial" w:eastAsia="Arial Unicode MS" w:hAnsi="Arial" w:cs="Arial"/>
          <w:color w:val="000000"/>
          <w:sz w:val="20"/>
          <w:szCs w:val="20"/>
          <w:u w:color="000000"/>
        </w:rPr>
      </w:pPr>
      <w:r>
        <w:rPr>
          <w:rFonts w:ascii="Arial" w:eastAsia="Arial Unicode MS" w:hAnsi="Arial" w:cs="Arial"/>
          <w:color w:val="000000"/>
          <w:sz w:val="20"/>
          <w:szCs w:val="20"/>
          <w:u w:color="000000"/>
        </w:rPr>
        <w:br/>
      </w:r>
      <w:r w:rsidR="00474AC3">
        <w:rPr>
          <w:rFonts w:ascii="Arial" w:eastAsia="Arial Unicode MS" w:hAnsi="Arial" w:cs="Arial"/>
          <w:color w:val="000000"/>
          <w:sz w:val="20"/>
          <w:szCs w:val="20"/>
          <w:u w:color="000000"/>
        </w:rPr>
        <w:t xml:space="preserve">Praha, </w:t>
      </w:r>
      <w:r w:rsidR="00386A8B">
        <w:rPr>
          <w:rFonts w:ascii="Arial" w:eastAsia="Arial Unicode MS" w:hAnsi="Arial" w:cs="Arial"/>
          <w:color w:val="000000"/>
          <w:sz w:val="20"/>
          <w:szCs w:val="20"/>
          <w:u w:color="000000"/>
        </w:rPr>
        <w:t>18</w:t>
      </w:r>
      <w:r w:rsidR="00102452">
        <w:rPr>
          <w:rFonts w:ascii="Arial" w:eastAsia="Arial Unicode MS" w:hAnsi="Arial" w:cs="Arial"/>
          <w:color w:val="000000"/>
          <w:sz w:val="20"/>
          <w:szCs w:val="20"/>
          <w:u w:color="000000"/>
        </w:rPr>
        <w:t xml:space="preserve">. </w:t>
      </w:r>
      <w:r w:rsidR="0096410A">
        <w:rPr>
          <w:rFonts w:ascii="Arial" w:eastAsia="Arial Unicode MS" w:hAnsi="Arial" w:cs="Arial"/>
          <w:color w:val="000000"/>
          <w:sz w:val="20"/>
          <w:szCs w:val="20"/>
          <w:u w:color="000000"/>
        </w:rPr>
        <w:t>června</w:t>
      </w:r>
      <w:r w:rsidR="00474AC3">
        <w:rPr>
          <w:rFonts w:ascii="Arial" w:eastAsia="Arial Unicode MS" w:hAnsi="Arial" w:cs="Arial"/>
          <w:color w:val="000000"/>
          <w:sz w:val="20"/>
          <w:szCs w:val="20"/>
          <w:u w:color="000000"/>
        </w:rPr>
        <w:t xml:space="preserve"> 201</w:t>
      </w:r>
      <w:r w:rsidR="00102452">
        <w:rPr>
          <w:rFonts w:ascii="Arial" w:eastAsia="Arial Unicode MS" w:hAnsi="Arial" w:cs="Arial"/>
          <w:color w:val="000000"/>
          <w:sz w:val="20"/>
          <w:szCs w:val="20"/>
          <w:u w:color="000000"/>
        </w:rPr>
        <w:t>9</w:t>
      </w:r>
    </w:p>
    <w:p w14:paraId="5D68BB8E" w14:textId="77777777" w:rsidR="00474AC3" w:rsidRDefault="00474AC3" w:rsidP="00474AC3">
      <w:pPr>
        <w:spacing w:after="0"/>
        <w:rPr>
          <w:rFonts w:ascii="Calibri" w:eastAsia="Calibri" w:hAnsi="Calibri"/>
        </w:rPr>
      </w:pPr>
    </w:p>
    <w:p w14:paraId="50305935" w14:textId="6EA9F97D" w:rsidR="007E4165" w:rsidRDefault="22F7111B" w:rsidP="22F7111B">
      <w:pPr>
        <w:suppressAutoHyphens w:val="0"/>
        <w:spacing w:after="0"/>
        <w:jc w:val="both"/>
        <w:rPr>
          <w:rFonts w:ascii="Arial" w:hAnsi="Arial" w:cs="Arial"/>
          <w:b/>
          <w:bCs/>
        </w:rPr>
      </w:pPr>
      <w:r w:rsidRPr="22F7111B">
        <w:rPr>
          <w:rFonts w:ascii="Arial" w:eastAsia="Calibri" w:hAnsi="Arial" w:cs="Arial"/>
          <w:b/>
          <w:bCs/>
        </w:rPr>
        <w:t xml:space="preserve">Společnost </w:t>
      </w:r>
      <w:r w:rsidRPr="22F7111B">
        <w:rPr>
          <w:rFonts w:ascii="Arial" w:hAnsi="Arial" w:cs="Arial"/>
          <w:b/>
          <w:bCs/>
        </w:rPr>
        <w:t xml:space="preserve">Zeitgeist Asset Management, která se specializuje na developerskou činnost a správu nemovitostí pro soukromé a institucionální investory v České republice, Německu, Polsku a Maďarsku, nově jmenovala do funkce jednoho ze tří jednatelů. Michal Nečas (39) má téměř patnáctileté pracovní zkušenosti v oblasti realitního byznysu, kde zastával vysoké manažerské pozice. Ve firmě Zeitgeist Asset Management působí od května loňského roku, kdy posílil tým na pozici Senior Asset Manager. Na starosti má veškeré aktivity a projekty společnosti na území České republiky. </w:t>
      </w:r>
    </w:p>
    <w:p w14:paraId="17F4D8AD" w14:textId="77777777" w:rsidR="007E4165" w:rsidRDefault="007E4165" w:rsidP="006E4081">
      <w:pPr>
        <w:suppressAutoHyphens w:val="0"/>
        <w:spacing w:after="0"/>
        <w:jc w:val="both"/>
        <w:rPr>
          <w:rFonts w:ascii="Arial" w:hAnsi="Arial" w:cs="Arial"/>
          <w:b/>
        </w:rPr>
      </w:pPr>
    </w:p>
    <w:p w14:paraId="6F3628AD" w14:textId="1441BC95" w:rsidR="007F3FD8" w:rsidRPr="00A359B3" w:rsidRDefault="22F7111B" w:rsidP="22F7111B">
      <w:pPr>
        <w:suppressAutoHyphens w:val="0"/>
        <w:spacing w:after="0"/>
        <w:jc w:val="both"/>
        <w:rPr>
          <w:rFonts w:ascii="Arial" w:hAnsi="Arial" w:cs="Arial"/>
        </w:rPr>
      </w:pPr>
      <w:r w:rsidRPr="00A359B3">
        <w:rPr>
          <w:rFonts w:ascii="Arial" w:hAnsi="Arial" w:cs="Arial"/>
        </w:rPr>
        <w:t xml:space="preserve">Michal Nečas odstartoval pracovní dráhu ve firmě C-Facility Management, </w:t>
      </w:r>
      <w:r w:rsidR="007557FE" w:rsidRPr="00A359B3">
        <w:rPr>
          <w:rFonts w:ascii="Arial" w:hAnsi="Arial" w:cs="Arial"/>
        </w:rPr>
        <w:t xml:space="preserve">která byla součástí skupiny CIMEX GROUP, </w:t>
      </w:r>
      <w:r w:rsidRPr="00A359B3">
        <w:rPr>
          <w:rFonts w:ascii="Arial" w:hAnsi="Arial" w:cs="Arial"/>
        </w:rPr>
        <w:t xml:space="preserve">kde působil 9 let. Nejdříve jako projektový manažer a později vedoucí provozního úseku zodpovědný za tvorbu strategie nemovitostí z pohledu provozních a investičních nákladů. Následně </w:t>
      </w:r>
      <w:r w:rsidR="007557FE" w:rsidRPr="00A359B3">
        <w:rPr>
          <w:rFonts w:ascii="Arial" w:hAnsi="Arial" w:cs="Arial"/>
        </w:rPr>
        <w:t xml:space="preserve">v rámci skupiny </w:t>
      </w:r>
      <w:r w:rsidR="00700125" w:rsidRPr="00A359B3">
        <w:rPr>
          <w:rFonts w:ascii="Arial" w:hAnsi="Arial" w:cs="Arial"/>
        </w:rPr>
        <w:t>přestoupil</w:t>
      </w:r>
      <w:r w:rsidR="007557FE" w:rsidRPr="00A359B3">
        <w:rPr>
          <w:rFonts w:ascii="Arial" w:hAnsi="Arial" w:cs="Arial"/>
        </w:rPr>
        <w:t xml:space="preserve"> </w:t>
      </w:r>
      <w:r w:rsidRPr="00A359B3">
        <w:rPr>
          <w:rFonts w:ascii="Arial" w:hAnsi="Arial" w:cs="Arial"/>
        </w:rPr>
        <w:t>do Cimex Invest, kde téměř 4 roky zastával funkci ředitele realitní divize. Jako člen vedení společnosti zajišťoval rozvoj nemovitostního portfolia a řídil strategická rozhodnutí v oblasti asset managementu, akvizic, pronájmu nemovitostí a developmentu.</w:t>
      </w:r>
    </w:p>
    <w:p w14:paraId="18E8DCD9" w14:textId="77777777" w:rsidR="00CE5865" w:rsidRDefault="00CE5865" w:rsidP="005F77EA">
      <w:pPr>
        <w:suppressAutoHyphens w:val="0"/>
        <w:spacing w:after="0"/>
        <w:jc w:val="both"/>
        <w:rPr>
          <w:rFonts w:ascii="Arial" w:hAnsi="Arial" w:cs="Arial"/>
        </w:rPr>
      </w:pPr>
    </w:p>
    <w:p w14:paraId="00667304" w14:textId="38EF29E6" w:rsidR="003C428C" w:rsidRPr="00CE5865" w:rsidRDefault="00CE5865" w:rsidP="006E4081">
      <w:pPr>
        <w:suppressAutoHyphens w:val="0"/>
        <w:spacing w:after="0"/>
        <w:jc w:val="both"/>
        <w:rPr>
          <w:rFonts w:ascii="Arial" w:hAnsi="Arial" w:cs="Arial"/>
        </w:rPr>
      </w:pPr>
      <w:r>
        <w:rPr>
          <w:rFonts w:ascii="Arial" w:hAnsi="Arial" w:cs="Arial"/>
        </w:rPr>
        <w:t xml:space="preserve">Michal Nečas </w:t>
      </w:r>
      <w:r w:rsidR="000F4AD7">
        <w:rPr>
          <w:rFonts w:ascii="Arial" w:hAnsi="Arial" w:cs="Arial"/>
        </w:rPr>
        <w:t xml:space="preserve">je absolventem </w:t>
      </w:r>
      <w:r>
        <w:rPr>
          <w:rFonts w:ascii="Arial" w:hAnsi="Arial" w:cs="Arial"/>
        </w:rPr>
        <w:t xml:space="preserve">ČVUT </w:t>
      </w:r>
      <w:r w:rsidR="007A67C3">
        <w:rPr>
          <w:rFonts w:ascii="Arial" w:hAnsi="Arial" w:cs="Arial"/>
        </w:rPr>
        <w:t>v</w:t>
      </w:r>
      <w:r w:rsidR="000F4AD7">
        <w:rPr>
          <w:rFonts w:ascii="Arial" w:hAnsi="Arial" w:cs="Arial"/>
        </w:rPr>
        <w:t xml:space="preserve"> Praze v </w:t>
      </w:r>
      <w:r>
        <w:rPr>
          <w:rFonts w:ascii="Arial" w:hAnsi="Arial" w:cs="Arial"/>
        </w:rPr>
        <w:t>obor</w:t>
      </w:r>
      <w:r w:rsidR="007A67C3">
        <w:rPr>
          <w:rFonts w:ascii="Arial" w:hAnsi="Arial" w:cs="Arial"/>
        </w:rPr>
        <w:t>u</w:t>
      </w:r>
      <w:r w:rsidRPr="00CE5865">
        <w:rPr>
          <w:rFonts w:ascii="Arial" w:hAnsi="Arial" w:cs="Arial"/>
        </w:rPr>
        <w:t xml:space="preserve"> Podnikání a řízení ve stavebnictví</w:t>
      </w:r>
      <w:r>
        <w:rPr>
          <w:rFonts w:ascii="Arial" w:hAnsi="Arial" w:cs="Arial"/>
        </w:rPr>
        <w:t xml:space="preserve">. Hovoří </w:t>
      </w:r>
      <w:r w:rsidR="007A67C3">
        <w:rPr>
          <w:rFonts w:ascii="Arial" w:hAnsi="Arial" w:cs="Arial"/>
        </w:rPr>
        <w:t xml:space="preserve">plynně </w:t>
      </w:r>
      <w:r>
        <w:rPr>
          <w:rFonts w:ascii="Arial" w:hAnsi="Arial" w:cs="Arial"/>
        </w:rPr>
        <w:t>anglicky</w:t>
      </w:r>
      <w:r w:rsidR="000F4AD7">
        <w:rPr>
          <w:rFonts w:ascii="Arial" w:hAnsi="Arial" w:cs="Arial"/>
        </w:rPr>
        <w:t>. M</w:t>
      </w:r>
      <w:r>
        <w:rPr>
          <w:rFonts w:ascii="Arial" w:hAnsi="Arial" w:cs="Arial"/>
        </w:rPr>
        <w:t xml:space="preserve">ezi jeho zájmy patří rodina, sport a </w:t>
      </w:r>
      <w:r w:rsidRPr="0048733E">
        <w:rPr>
          <w:rFonts w:ascii="Arial" w:hAnsi="Arial" w:cs="Arial"/>
        </w:rPr>
        <w:t>cestování</w:t>
      </w:r>
      <w:r>
        <w:rPr>
          <w:rFonts w:ascii="Arial" w:hAnsi="Arial" w:cs="Arial"/>
        </w:rPr>
        <w:t>.</w:t>
      </w:r>
      <w:r w:rsidR="007F3FD8">
        <w:rPr>
          <w:rFonts w:ascii="Arial" w:hAnsi="Arial" w:cs="Arial"/>
        </w:rPr>
        <w:t xml:space="preserve"> </w:t>
      </w:r>
    </w:p>
    <w:p w14:paraId="5D68BB98" w14:textId="251144F9" w:rsidR="00474AC3" w:rsidRPr="00BA13DA" w:rsidRDefault="004F6F47" w:rsidP="00495260">
      <w:pPr>
        <w:suppressAutoHyphens w:val="0"/>
        <w:spacing w:after="0"/>
        <w:jc w:val="both"/>
        <w:rPr>
          <w:rFonts w:ascii="Arial" w:hAnsi="Arial" w:cs="Arial"/>
          <w:b/>
          <w:sz w:val="20"/>
          <w:szCs w:val="20"/>
        </w:rPr>
      </w:pPr>
      <w:r>
        <w:rPr>
          <w:rFonts w:ascii="Arial" w:hAnsi="Arial" w:cs="Arial"/>
        </w:rPr>
        <w:br/>
      </w:r>
      <w:r w:rsidR="00474AC3" w:rsidRPr="00BA13DA">
        <w:rPr>
          <w:rFonts w:ascii="Arial" w:hAnsi="Arial" w:cs="Arial"/>
          <w:b/>
          <w:sz w:val="20"/>
          <w:szCs w:val="20"/>
        </w:rPr>
        <w:t>O společnosti Zeitgeist Asset Management</w:t>
      </w:r>
    </w:p>
    <w:p w14:paraId="5D68BB99" w14:textId="08D0D46C" w:rsidR="00E13566" w:rsidRDefault="00474AC3" w:rsidP="00474AC3">
      <w:pPr>
        <w:suppressAutoHyphens w:val="0"/>
        <w:spacing w:after="0"/>
        <w:jc w:val="both"/>
        <w:rPr>
          <w:rFonts w:ascii="Arial" w:hAnsi="Arial" w:cs="Arial"/>
          <w:i/>
          <w:sz w:val="20"/>
          <w:szCs w:val="20"/>
        </w:rPr>
      </w:pPr>
      <w:r w:rsidRPr="00BA13DA">
        <w:rPr>
          <w:rFonts w:ascii="Arial" w:hAnsi="Arial" w:cs="Arial"/>
          <w:i/>
          <w:sz w:val="20"/>
          <w:szCs w:val="20"/>
        </w:rPr>
        <w:t>Zeitgeist Asset Management s kancelářemi v Praze, Varšavě a Berlíně se zabývá developerskou činností a správou nemovitostí pro soukromé a institucionální investory v České republice, Polsku,</w:t>
      </w:r>
      <w:r w:rsidR="00BE1CA7">
        <w:rPr>
          <w:rFonts w:ascii="Arial" w:hAnsi="Arial" w:cs="Arial"/>
          <w:i/>
          <w:sz w:val="20"/>
          <w:szCs w:val="20"/>
        </w:rPr>
        <w:t> </w:t>
      </w:r>
      <w:r w:rsidRPr="00BA13DA">
        <w:rPr>
          <w:rFonts w:ascii="Arial" w:hAnsi="Arial" w:cs="Arial"/>
          <w:i/>
          <w:sz w:val="20"/>
          <w:szCs w:val="20"/>
        </w:rPr>
        <w:t>Maďarsku a</w:t>
      </w:r>
      <w:r>
        <w:rPr>
          <w:rFonts w:ascii="Arial" w:hAnsi="Arial" w:cs="Arial"/>
          <w:i/>
          <w:sz w:val="20"/>
          <w:szCs w:val="20"/>
        </w:rPr>
        <w:t> </w:t>
      </w:r>
      <w:r w:rsidRPr="00BA13DA">
        <w:rPr>
          <w:rFonts w:ascii="Arial" w:hAnsi="Arial" w:cs="Arial"/>
          <w:i/>
          <w:sz w:val="20"/>
          <w:szCs w:val="20"/>
        </w:rPr>
        <w:t>Německu. Zeitge</w:t>
      </w:r>
      <w:r>
        <w:rPr>
          <w:rFonts w:ascii="Arial" w:hAnsi="Arial" w:cs="Arial"/>
          <w:i/>
          <w:sz w:val="20"/>
          <w:szCs w:val="20"/>
        </w:rPr>
        <w:t xml:space="preserve">ist v současnosti spravuje aktiva v hodnotě </w:t>
      </w:r>
      <w:r w:rsidR="0096410A" w:rsidRPr="00D544D5">
        <w:rPr>
          <w:rFonts w:ascii="Arial" w:hAnsi="Arial" w:cs="Arial"/>
          <w:i/>
          <w:sz w:val="20"/>
          <w:szCs w:val="20"/>
        </w:rPr>
        <w:t>424</w:t>
      </w:r>
      <w:r w:rsidRPr="00BA13DA">
        <w:rPr>
          <w:rFonts w:ascii="Arial" w:hAnsi="Arial" w:cs="Arial"/>
          <w:i/>
          <w:sz w:val="20"/>
          <w:szCs w:val="20"/>
        </w:rPr>
        <w:t xml:space="preserve"> mil. EUR.</w:t>
      </w:r>
    </w:p>
    <w:p w14:paraId="037E8A01" w14:textId="77777777" w:rsidR="00E13566" w:rsidRDefault="00E13566" w:rsidP="00E13566">
      <w:pPr>
        <w:spacing w:after="0"/>
        <w:rPr>
          <w:rFonts w:ascii="Arial" w:eastAsia="Calibri" w:hAnsi="Arial" w:cs="Arial"/>
          <w:color w:val="FF0000"/>
          <w:sz w:val="20"/>
          <w:szCs w:val="20"/>
        </w:rPr>
      </w:pPr>
    </w:p>
    <w:p w14:paraId="5D68BB9B" w14:textId="4E1FD159" w:rsidR="00474AC3" w:rsidRPr="00D5070D" w:rsidRDefault="00474AC3" w:rsidP="00D5070D">
      <w:pPr>
        <w:suppressAutoHyphens w:val="0"/>
        <w:spacing w:line="259" w:lineRule="auto"/>
        <w:textAlignment w:val="auto"/>
        <w:rPr>
          <w:rFonts w:ascii="Arial" w:hAnsi="Arial" w:cs="Arial"/>
          <w:i/>
          <w:sz w:val="20"/>
          <w:szCs w:val="20"/>
        </w:rPr>
      </w:pPr>
      <w:r>
        <w:rPr>
          <w:rFonts w:ascii="Arial" w:hAnsi="Arial" w:cs="Arial"/>
          <w:b/>
          <w:sz w:val="20"/>
          <w:szCs w:val="20"/>
        </w:rPr>
        <w:t>Pro více informací kontaktujte prosím:</w:t>
      </w:r>
    </w:p>
    <w:p w14:paraId="0C0C8F2C" w14:textId="77777777" w:rsidR="004777CA" w:rsidRDefault="004777CA" w:rsidP="00A551A2">
      <w:pPr>
        <w:spacing w:after="0" w:line="320" w:lineRule="atLeast"/>
        <w:jc w:val="both"/>
        <w:rPr>
          <w:rFonts w:ascii="Arial" w:hAnsi="Arial" w:cs="Arial"/>
          <w:b/>
          <w:sz w:val="20"/>
          <w:szCs w:val="20"/>
        </w:rPr>
      </w:pPr>
      <w:r w:rsidRPr="004777CA">
        <w:rPr>
          <w:rFonts w:ascii="Arial" w:hAnsi="Arial" w:cs="Arial"/>
          <w:b/>
          <w:sz w:val="20"/>
          <w:szCs w:val="20"/>
        </w:rPr>
        <w:t>Crest Communications</w:t>
      </w:r>
    </w:p>
    <w:p w14:paraId="3D31965A" w14:textId="17C2290C" w:rsidR="00BC320A" w:rsidRDefault="00BC320A" w:rsidP="00BC320A">
      <w:pPr>
        <w:spacing w:after="0" w:line="320" w:lineRule="atLeast"/>
        <w:jc w:val="both"/>
        <w:rPr>
          <w:rFonts w:ascii="Arial" w:hAnsi="Arial" w:cs="Arial"/>
          <w:b/>
          <w:sz w:val="20"/>
          <w:szCs w:val="20"/>
        </w:rPr>
      </w:pPr>
      <w:r>
        <w:rPr>
          <w:rFonts w:ascii="Arial" w:hAnsi="Arial" w:cs="Arial"/>
          <w:b/>
          <w:sz w:val="20"/>
          <w:szCs w:val="20"/>
        </w:rPr>
        <w:t>Denisa Kolaříková</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Kamila Čadková</w:t>
      </w:r>
    </w:p>
    <w:p w14:paraId="3261C194" w14:textId="30CE2A68" w:rsidR="00BC320A" w:rsidRDefault="00BC320A" w:rsidP="00BC320A">
      <w:pPr>
        <w:spacing w:after="0" w:line="320" w:lineRule="atLeast"/>
        <w:jc w:val="both"/>
        <w:rPr>
          <w:rFonts w:ascii="Arial" w:hAnsi="Arial" w:cs="Arial"/>
          <w:sz w:val="20"/>
          <w:szCs w:val="20"/>
        </w:rPr>
      </w:pPr>
      <w:r>
        <w:rPr>
          <w:rFonts w:ascii="Arial" w:hAnsi="Arial" w:cs="Arial"/>
          <w:sz w:val="20"/>
          <w:szCs w:val="20"/>
        </w:rPr>
        <w:t>Tel.: +420 731 613 606</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+420 731 613 609</w:t>
      </w:r>
    </w:p>
    <w:p w14:paraId="6B4C1E29" w14:textId="1D4A2CAB" w:rsidR="00BC320A" w:rsidRDefault="00BC320A" w:rsidP="00BC320A">
      <w:pPr>
        <w:spacing w:after="0" w:line="320" w:lineRule="atLeast"/>
        <w:jc w:val="both"/>
        <w:rPr>
          <w:rFonts w:ascii="Arial" w:hAnsi="Arial" w:cs="Arial"/>
          <w:sz w:val="20"/>
          <w:szCs w:val="20"/>
        </w:rPr>
      </w:pPr>
      <w:r>
        <w:rPr>
          <w:rFonts w:ascii="Arial" w:hAnsi="Arial" w:cs="Arial"/>
          <w:sz w:val="20"/>
          <w:szCs w:val="20"/>
        </w:rPr>
        <w:t xml:space="preserve">E-mail: </w:t>
      </w:r>
      <w:hyperlink r:id="rId7" w:history="1">
        <w:r w:rsidRPr="00A86868">
          <w:rPr>
            <w:rStyle w:val="Hypertextovodkaz"/>
            <w:rFonts w:ascii="Arial" w:hAnsi="Arial" w:cs="Arial"/>
            <w:sz w:val="20"/>
            <w:szCs w:val="20"/>
          </w:rPr>
          <w:t>denisa.kolarikova@crestcom.cz</w:t>
        </w:r>
      </w:hyperlink>
      <w:r>
        <w:rPr>
          <w:rFonts w:ascii="Arial" w:hAnsi="Arial" w:cs="Arial"/>
          <w:sz w:val="20"/>
          <w:szCs w:val="20"/>
        </w:rPr>
        <w:tab/>
      </w:r>
      <w:r>
        <w:rPr>
          <w:rFonts w:ascii="Arial" w:hAnsi="Arial" w:cs="Arial"/>
          <w:sz w:val="20"/>
          <w:szCs w:val="20"/>
        </w:rPr>
        <w:tab/>
      </w:r>
      <w:hyperlink r:id="rId8" w:history="1">
        <w:r w:rsidRPr="00A86868">
          <w:rPr>
            <w:rStyle w:val="Hypertextovodkaz"/>
            <w:rFonts w:ascii="Arial" w:hAnsi="Arial" w:cs="Arial"/>
            <w:sz w:val="20"/>
            <w:szCs w:val="20"/>
          </w:rPr>
          <w:t>kamila.cadkova@crestcom.cz</w:t>
        </w:r>
      </w:hyperlink>
    </w:p>
    <w:p w14:paraId="622DEB1A" w14:textId="77777777" w:rsidR="00BC320A" w:rsidRDefault="00BC320A" w:rsidP="00BC320A">
      <w:pPr>
        <w:spacing w:after="0" w:line="320" w:lineRule="atLeast"/>
        <w:jc w:val="both"/>
        <w:rPr>
          <w:rFonts w:ascii="Arial" w:hAnsi="Arial" w:cs="Arial"/>
          <w:sz w:val="20"/>
          <w:szCs w:val="20"/>
        </w:rPr>
      </w:pPr>
      <w:r>
        <w:rPr>
          <w:rFonts w:ascii="Arial" w:hAnsi="Arial" w:cs="Arial"/>
          <w:sz w:val="20"/>
          <w:szCs w:val="20"/>
        </w:rPr>
        <w:t xml:space="preserve">Web: </w:t>
      </w:r>
      <w:hyperlink r:id="rId9" w:history="1">
        <w:r w:rsidRPr="006B0CE4">
          <w:rPr>
            <w:rStyle w:val="Hypertextovodkaz"/>
            <w:rFonts w:ascii="Arial" w:hAnsi="Arial" w:cs="Arial"/>
            <w:sz w:val="20"/>
            <w:szCs w:val="20"/>
          </w:rPr>
          <w:t>www.crestcom.cz</w:t>
        </w:r>
      </w:hyperlink>
    </w:p>
    <w:p w14:paraId="4470F9F2" w14:textId="77777777" w:rsidR="00BC320A" w:rsidRPr="004777CA" w:rsidRDefault="00BC320A" w:rsidP="00A551A2">
      <w:pPr>
        <w:spacing w:after="0" w:line="320" w:lineRule="atLeast"/>
        <w:jc w:val="both"/>
        <w:rPr>
          <w:rFonts w:ascii="Arial" w:hAnsi="Arial" w:cs="Arial"/>
          <w:b/>
          <w:sz w:val="20"/>
          <w:szCs w:val="20"/>
        </w:rPr>
      </w:pPr>
    </w:p>
    <w:p w14:paraId="3C0C81E6" w14:textId="0398ABAD" w:rsidR="00A551A2" w:rsidRPr="007A67C3" w:rsidRDefault="00A551A2" w:rsidP="00A551A2">
      <w:pPr>
        <w:spacing w:after="0" w:line="320" w:lineRule="atLeast"/>
        <w:jc w:val="both"/>
        <w:rPr>
          <w:rFonts w:ascii="Arial" w:hAnsi="Arial" w:cs="Arial"/>
          <w:b/>
          <w:sz w:val="20"/>
          <w:szCs w:val="20"/>
        </w:rPr>
      </w:pPr>
      <w:r w:rsidRPr="007A67C3">
        <w:rPr>
          <w:rFonts w:ascii="Arial" w:hAnsi="Arial" w:cs="Arial"/>
          <w:b/>
          <w:sz w:val="20"/>
          <w:szCs w:val="20"/>
        </w:rPr>
        <w:t>ZEITGEIST Asset Management, s. r. o.</w:t>
      </w:r>
    </w:p>
    <w:p w14:paraId="309FB2FA" w14:textId="094F235E" w:rsidR="00A551A2" w:rsidRPr="007A67C3" w:rsidRDefault="00A551A2" w:rsidP="00A551A2">
      <w:pPr>
        <w:spacing w:after="0" w:line="320" w:lineRule="atLeast"/>
        <w:jc w:val="both"/>
        <w:rPr>
          <w:rFonts w:ascii="Arial" w:hAnsi="Arial" w:cs="Arial"/>
          <w:b/>
          <w:sz w:val="20"/>
          <w:szCs w:val="20"/>
        </w:rPr>
      </w:pPr>
      <w:r w:rsidRPr="007A67C3">
        <w:rPr>
          <w:rFonts w:ascii="Arial" w:hAnsi="Arial" w:cs="Arial"/>
          <w:b/>
          <w:sz w:val="20"/>
          <w:szCs w:val="20"/>
        </w:rPr>
        <w:t>Lukáš Drásta</w:t>
      </w:r>
    </w:p>
    <w:p w14:paraId="745CEBB3" w14:textId="77777777" w:rsidR="00A551A2" w:rsidRPr="007A67C3" w:rsidRDefault="00A551A2" w:rsidP="00A551A2">
      <w:pPr>
        <w:spacing w:after="0" w:line="320" w:lineRule="atLeast"/>
        <w:jc w:val="both"/>
        <w:rPr>
          <w:rFonts w:ascii="Arial" w:hAnsi="Arial" w:cs="Arial"/>
          <w:sz w:val="20"/>
          <w:szCs w:val="20"/>
        </w:rPr>
      </w:pPr>
      <w:r w:rsidRPr="007A67C3">
        <w:rPr>
          <w:rFonts w:ascii="Arial" w:hAnsi="Arial" w:cs="Arial"/>
          <w:sz w:val="20"/>
          <w:szCs w:val="20"/>
        </w:rPr>
        <w:t>Head of Business Development</w:t>
      </w:r>
    </w:p>
    <w:p w14:paraId="1E53A0DE" w14:textId="33A7F72F" w:rsidR="00A551A2" w:rsidRPr="007A67C3" w:rsidRDefault="00A551A2" w:rsidP="00A551A2">
      <w:pPr>
        <w:spacing w:after="0" w:line="320" w:lineRule="atLeast"/>
        <w:jc w:val="both"/>
        <w:rPr>
          <w:rFonts w:ascii="Arial" w:hAnsi="Arial" w:cs="Arial"/>
          <w:sz w:val="20"/>
          <w:szCs w:val="20"/>
        </w:rPr>
      </w:pPr>
      <w:r w:rsidRPr="007A67C3">
        <w:t xml:space="preserve">E-mail: </w:t>
      </w:r>
      <w:hyperlink r:id="rId10" w:history="1">
        <w:r w:rsidRPr="007A67C3">
          <w:rPr>
            <w:rStyle w:val="Hypertextovodkaz"/>
            <w:rFonts w:ascii="Arial" w:hAnsi="Arial" w:cs="Arial"/>
            <w:sz w:val="20"/>
            <w:szCs w:val="20"/>
          </w:rPr>
          <w:t>lukas.drasta@zeitgeist.re</w:t>
        </w:r>
      </w:hyperlink>
    </w:p>
    <w:p w14:paraId="029F3422" w14:textId="35AF2B55" w:rsidR="00A551A2" w:rsidRDefault="00A551A2" w:rsidP="00C25EE5">
      <w:pPr>
        <w:spacing w:after="0" w:line="320" w:lineRule="atLeast"/>
        <w:jc w:val="both"/>
      </w:pPr>
      <w:r w:rsidRPr="007A67C3">
        <w:rPr>
          <w:rFonts w:ascii="Arial" w:hAnsi="Arial" w:cs="Arial"/>
          <w:sz w:val="20"/>
          <w:szCs w:val="20"/>
        </w:rPr>
        <w:t>Web:</w:t>
      </w:r>
      <w:r w:rsidRPr="007A67C3">
        <w:rPr>
          <w:sz w:val="20"/>
          <w:szCs w:val="20"/>
        </w:rPr>
        <w:t xml:space="preserve"> </w:t>
      </w:r>
      <w:hyperlink r:id="rId11">
        <w:r w:rsidRPr="007A67C3">
          <w:rPr>
            <w:rStyle w:val="Internetovodkaz"/>
            <w:rFonts w:ascii="Arial" w:hAnsi="Arial" w:cs="Arial"/>
            <w:sz w:val="20"/>
            <w:szCs w:val="20"/>
          </w:rPr>
          <w:t>www.zeitgeist.re</w:t>
        </w:r>
      </w:hyperlink>
    </w:p>
    <w:sectPr w:rsidR="00A551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0976E" w14:textId="77777777" w:rsidR="00634182" w:rsidRDefault="00634182" w:rsidP="00BD62E2">
      <w:pPr>
        <w:spacing w:after="0" w:line="240" w:lineRule="auto"/>
      </w:pPr>
      <w:r>
        <w:separator/>
      </w:r>
    </w:p>
  </w:endnote>
  <w:endnote w:type="continuationSeparator" w:id="0">
    <w:p w14:paraId="2E09F2F6" w14:textId="77777777" w:rsidR="00634182" w:rsidRDefault="00634182" w:rsidP="00BD6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5402D" w14:textId="77777777" w:rsidR="00634182" w:rsidRDefault="00634182" w:rsidP="00BD62E2">
      <w:pPr>
        <w:spacing w:after="0" w:line="240" w:lineRule="auto"/>
      </w:pPr>
      <w:r>
        <w:separator/>
      </w:r>
    </w:p>
  </w:footnote>
  <w:footnote w:type="continuationSeparator" w:id="0">
    <w:p w14:paraId="0D52FAA7" w14:textId="77777777" w:rsidR="00634182" w:rsidRDefault="00634182" w:rsidP="00BD62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AC3"/>
    <w:rsid w:val="000203B6"/>
    <w:rsid w:val="00033865"/>
    <w:rsid w:val="00054584"/>
    <w:rsid w:val="00092920"/>
    <w:rsid w:val="00093D25"/>
    <w:rsid w:val="000966AB"/>
    <w:rsid w:val="000C2CC5"/>
    <w:rsid w:val="000E47B6"/>
    <w:rsid w:val="000F4AD7"/>
    <w:rsid w:val="00102452"/>
    <w:rsid w:val="00126F0A"/>
    <w:rsid w:val="001337C2"/>
    <w:rsid w:val="0014482A"/>
    <w:rsid w:val="00153EE4"/>
    <w:rsid w:val="00157443"/>
    <w:rsid w:val="00162E07"/>
    <w:rsid w:val="00162EFC"/>
    <w:rsid w:val="00167277"/>
    <w:rsid w:val="001674ED"/>
    <w:rsid w:val="001708BB"/>
    <w:rsid w:val="001746FC"/>
    <w:rsid w:val="001837AB"/>
    <w:rsid w:val="001A34C4"/>
    <w:rsid w:val="001B522A"/>
    <w:rsid w:val="001C3F9A"/>
    <w:rsid w:val="001D0C6E"/>
    <w:rsid w:val="001D2F4B"/>
    <w:rsid w:val="001E73D7"/>
    <w:rsid w:val="00221496"/>
    <w:rsid w:val="00231E61"/>
    <w:rsid w:val="00237931"/>
    <w:rsid w:val="00241BF6"/>
    <w:rsid w:val="00242B47"/>
    <w:rsid w:val="00253ED5"/>
    <w:rsid w:val="002A6F49"/>
    <w:rsid w:val="002D5CE4"/>
    <w:rsid w:val="002F6196"/>
    <w:rsid w:val="00300629"/>
    <w:rsid w:val="00305C9B"/>
    <w:rsid w:val="00324881"/>
    <w:rsid w:val="00324F56"/>
    <w:rsid w:val="00332131"/>
    <w:rsid w:val="0037642A"/>
    <w:rsid w:val="00386A8B"/>
    <w:rsid w:val="003B3096"/>
    <w:rsid w:val="003C428C"/>
    <w:rsid w:val="003D76C1"/>
    <w:rsid w:val="00434FBE"/>
    <w:rsid w:val="00442387"/>
    <w:rsid w:val="00447D54"/>
    <w:rsid w:val="00452D41"/>
    <w:rsid w:val="00474AC3"/>
    <w:rsid w:val="004777CA"/>
    <w:rsid w:val="00482CC1"/>
    <w:rsid w:val="00495260"/>
    <w:rsid w:val="004A502D"/>
    <w:rsid w:val="004B108A"/>
    <w:rsid w:val="004E0360"/>
    <w:rsid w:val="004E2C33"/>
    <w:rsid w:val="004E486D"/>
    <w:rsid w:val="004E73F0"/>
    <w:rsid w:val="004F6F47"/>
    <w:rsid w:val="005113D5"/>
    <w:rsid w:val="00517263"/>
    <w:rsid w:val="00557013"/>
    <w:rsid w:val="005B004F"/>
    <w:rsid w:val="005B3B03"/>
    <w:rsid w:val="005F77EA"/>
    <w:rsid w:val="006125EE"/>
    <w:rsid w:val="00626C32"/>
    <w:rsid w:val="00634182"/>
    <w:rsid w:val="0063460F"/>
    <w:rsid w:val="00646B0F"/>
    <w:rsid w:val="00660D5B"/>
    <w:rsid w:val="0068591F"/>
    <w:rsid w:val="006C279C"/>
    <w:rsid w:val="006E4081"/>
    <w:rsid w:val="00700125"/>
    <w:rsid w:val="007204C2"/>
    <w:rsid w:val="00722A51"/>
    <w:rsid w:val="007557FE"/>
    <w:rsid w:val="00755BD2"/>
    <w:rsid w:val="00763FCA"/>
    <w:rsid w:val="00764266"/>
    <w:rsid w:val="007A67C3"/>
    <w:rsid w:val="007B0CAA"/>
    <w:rsid w:val="007C0838"/>
    <w:rsid w:val="007E4165"/>
    <w:rsid w:val="007F3FD8"/>
    <w:rsid w:val="00832B17"/>
    <w:rsid w:val="00834135"/>
    <w:rsid w:val="008661A4"/>
    <w:rsid w:val="00875FA4"/>
    <w:rsid w:val="0088521D"/>
    <w:rsid w:val="00894B5B"/>
    <w:rsid w:val="008B4A9A"/>
    <w:rsid w:val="008B64BD"/>
    <w:rsid w:val="008D139E"/>
    <w:rsid w:val="008D32CE"/>
    <w:rsid w:val="00906A28"/>
    <w:rsid w:val="0091621F"/>
    <w:rsid w:val="009404F2"/>
    <w:rsid w:val="00941296"/>
    <w:rsid w:val="00942780"/>
    <w:rsid w:val="00956FA9"/>
    <w:rsid w:val="0096410A"/>
    <w:rsid w:val="00967A32"/>
    <w:rsid w:val="009824EB"/>
    <w:rsid w:val="00984707"/>
    <w:rsid w:val="009B6C8D"/>
    <w:rsid w:val="009C572F"/>
    <w:rsid w:val="009D004F"/>
    <w:rsid w:val="009D228E"/>
    <w:rsid w:val="00A00452"/>
    <w:rsid w:val="00A22555"/>
    <w:rsid w:val="00A245BD"/>
    <w:rsid w:val="00A34657"/>
    <w:rsid w:val="00A359B3"/>
    <w:rsid w:val="00A37D1F"/>
    <w:rsid w:val="00A551A2"/>
    <w:rsid w:val="00AA16D2"/>
    <w:rsid w:val="00AA182E"/>
    <w:rsid w:val="00AB33E0"/>
    <w:rsid w:val="00AD7166"/>
    <w:rsid w:val="00B61390"/>
    <w:rsid w:val="00B6772A"/>
    <w:rsid w:val="00BC320A"/>
    <w:rsid w:val="00BD62E2"/>
    <w:rsid w:val="00BE1CA7"/>
    <w:rsid w:val="00C00222"/>
    <w:rsid w:val="00C13097"/>
    <w:rsid w:val="00C25EE5"/>
    <w:rsid w:val="00C2743F"/>
    <w:rsid w:val="00C41299"/>
    <w:rsid w:val="00C43EE1"/>
    <w:rsid w:val="00C766B2"/>
    <w:rsid w:val="00CD3E18"/>
    <w:rsid w:val="00CD72A2"/>
    <w:rsid w:val="00CE19E7"/>
    <w:rsid w:val="00CE5865"/>
    <w:rsid w:val="00D130C9"/>
    <w:rsid w:val="00D2141A"/>
    <w:rsid w:val="00D31C8A"/>
    <w:rsid w:val="00D43396"/>
    <w:rsid w:val="00D5070D"/>
    <w:rsid w:val="00D6036F"/>
    <w:rsid w:val="00D60BB6"/>
    <w:rsid w:val="00D65851"/>
    <w:rsid w:val="00D83E63"/>
    <w:rsid w:val="00D876D5"/>
    <w:rsid w:val="00D94784"/>
    <w:rsid w:val="00DA34DC"/>
    <w:rsid w:val="00DE2EC3"/>
    <w:rsid w:val="00DE36F0"/>
    <w:rsid w:val="00E13566"/>
    <w:rsid w:val="00E7314C"/>
    <w:rsid w:val="00EA35BF"/>
    <w:rsid w:val="00EF2AB6"/>
    <w:rsid w:val="00F1142B"/>
    <w:rsid w:val="00F17521"/>
    <w:rsid w:val="00F212C3"/>
    <w:rsid w:val="00F26D08"/>
    <w:rsid w:val="00F53643"/>
    <w:rsid w:val="00FA084D"/>
    <w:rsid w:val="00FA4D19"/>
    <w:rsid w:val="00FB02BA"/>
    <w:rsid w:val="00FD266D"/>
    <w:rsid w:val="00FF249A"/>
    <w:rsid w:val="00FF2838"/>
    <w:rsid w:val="22F71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8BB89"/>
  <w15:chartTrackingRefBased/>
  <w15:docId w15:val="{6778EEEC-78BF-4D73-B42A-D85EB8D3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474AC3"/>
    <w:pPr>
      <w:suppressAutoHyphens/>
      <w:spacing w:line="254" w:lineRule="auto"/>
      <w:textAlignment w:val="baseline"/>
    </w:pPr>
    <w:rPr>
      <w:rFonts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rsid w:val="00474AC3"/>
    <w:rPr>
      <w:rFonts w:ascii="Calibri" w:eastAsia="Calibri" w:hAnsi="Calibri" w:cs="Times New Roman"/>
    </w:rPr>
  </w:style>
  <w:style w:type="paragraph" w:styleId="Zhlav">
    <w:name w:val="header"/>
    <w:basedOn w:val="Normln"/>
    <w:link w:val="ZhlavChar"/>
    <w:unhideWhenUsed/>
    <w:rsid w:val="00474AC3"/>
    <w:pPr>
      <w:tabs>
        <w:tab w:val="center" w:pos="4536"/>
        <w:tab w:val="right" w:pos="9072"/>
      </w:tabs>
      <w:spacing w:after="0" w:line="240" w:lineRule="auto"/>
    </w:pPr>
    <w:rPr>
      <w:rFonts w:ascii="Calibri" w:eastAsia="Calibri" w:hAnsi="Calibri"/>
    </w:rPr>
  </w:style>
  <w:style w:type="character" w:customStyle="1" w:styleId="ZhlavChar1">
    <w:name w:val="Záhlaví Char1"/>
    <w:basedOn w:val="Standardnpsmoodstavce"/>
    <w:uiPriority w:val="99"/>
    <w:semiHidden/>
    <w:rsid w:val="00474AC3"/>
    <w:rPr>
      <w:rFonts w:cs="Times New Roman"/>
    </w:rPr>
  </w:style>
  <w:style w:type="paragraph" w:styleId="Zpat">
    <w:name w:val="footer"/>
    <w:basedOn w:val="Normln"/>
    <w:link w:val="ZpatChar"/>
    <w:uiPriority w:val="99"/>
    <w:unhideWhenUsed/>
    <w:rsid w:val="00474AC3"/>
    <w:pPr>
      <w:tabs>
        <w:tab w:val="center" w:pos="4536"/>
        <w:tab w:val="right" w:pos="9072"/>
      </w:tabs>
      <w:spacing w:after="0" w:line="240" w:lineRule="auto"/>
    </w:pPr>
  </w:style>
  <w:style w:type="character" w:customStyle="1" w:styleId="ZpatChar">
    <w:name w:val="Zápatí Char"/>
    <w:basedOn w:val="Standardnpsmoodstavce"/>
    <w:link w:val="Zpat"/>
    <w:uiPriority w:val="99"/>
    <w:rsid w:val="00474AC3"/>
    <w:rPr>
      <w:rFonts w:cs="Times New Roman"/>
    </w:rPr>
  </w:style>
  <w:style w:type="character" w:customStyle="1" w:styleId="NzevChar">
    <w:name w:val="Název Char"/>
    <w:basedOn w:val="Standardnpsmoodstavce"/>
    <w:link w:val="Nzev"/>
    <w:uiPriority w:val="10"/>
    <w:rsid w:val="00474AC3"/>
    <w:rPr>
      <w:rFonts w:asciiTheme="majorHAnsi" w:eastAsiaTheme="majorEastAsia" w:hAnsiTheme="majorHAnsi" w:cstheme="majorBidi"/>
      <w:spacing w:val="-10"/>
      <w:sz w:val="56"/>
      <w:szCs w:val="56"/>
    </w:rPr>
  </w:style>
  <w:style w:type="character" w:customStyle="1" w:styleId="Internetovodkaz">
    <w:name w:val="Internetový odkaz"/>
    <w:basedOn w:val="Standardnpsmoodstavce"/>
    <w:uiPriority w:val="99"/>
    <w:unhideWhenUsed/>
    <w:rsid w:val="00474AC3"/>
    <w:rPr>
      <w:color w:val="0563C1" w:themeColor="hyperlink"/>
      <w:u w:val="single"/>
    </w:rPr>
  </w:style>
  <w:style w:type="paragraph" w:styleId="Nzev">
    <w:name w:val="Title"/>
    <w:basedOn w:val="Normln"/>
    <w:link w:val="NzevChar"/>
    <w:uiPriority w:val="10"/>
    <w:qFormat/>
    <w:rsid w:val="00474AC3"/>
    <w:pPr>
      <w:spacing w:after="0" w:line="240" w:lineRule="auto"/>
      <w:contextualSpacing/>
    </w:pPr>
    <w:rPr>
      <w:rFonts w:asciiTheme="majorHAnsi" w:eastAsiaTheme="majorEastAsia" w:hAnsiTheme="majorHAnsi" w:cstheme="majorBidi"/>
      <w:spacing w:val="-10"/>
      <w:sz w:val="56"/>
      <w:szCs w:val="56"/>
    </w:rPr>
  </w:style>
  <w:style w:type="character" w:customStyle="1" w:styleId="NzevChar1">
    <w:name w:val="Název Char1"/>
    <w:basedOn w:val="Standardnpsmoodstavce"/>
    <w:uiPriority w:val="10"/>
    <w:rsid w:val="00474AC3"/>
    <w:rPr>
      <w:rFonts w:asciiTheme="majorHAnsi" w:eastAsiaTheme="majorEastAsia" w:hAnsiTheme="majorHAnsi" w:cstheme="majorBidi"/>
      <w:spacing w:val="-10"/>
      <w:kern w:val="28"/>
      <w:sz w:val="56"/>
      <w:szCs w:val="56"/>
    </w:rPr>
  </w:style>
  <w:style w:type="character" w:styleId="Hypertextovodkaz">
    <w:name w:val="Hyperlink"/>
    <w:basedOn w:val="Standardnpsmoodstavce"/>
    <w:uiPriority w:val="99"/>
    <w:unhideWhenUsed/>
    <w:rsid w:val="00474AC3"/>
    <w:rPr>
      <w:color w:val="0563C1" w:themeColor="hyperlink"/>
      <w:u w:val="single"/>
    </w:rPr>
  </w:style>
  <w:style w:type="character" w:customStyle="1" w:styleId="normaltextrun">
    <w:name w:val="normaltextrun"/>
    <w:basedOn w:val="Standardnpsmoodstavce"/>
    <w:rsid w:val="00A22555"/>
  </w:style>
  <w:style w:type="character" w:customStyle="1" w:styleId="spellingerror">
    <w:name w:val="spellingerror"/>
    <w:basedOn w:val="Standardnpsmoodstavce"/>
    <w:rsid w:val="00A22555"/>
  </w:style>
  <w:style w:type="character" w:customStyle="1" w:styleId="eop">
    <w:name w:val="eop"/>
    <w:basedOn w:val="Standardnpsmoodstavce"/>
    <w:rsid w:val="00A22555"/>
  </w:style>
  <w:style w:type="paragraph" w:styleId="Textbubliny">
    <w:name w:val="Balloon Text"/>
    <w:basedOn w:val="Normln"/>
    <w:link w:val="TextbublinyChar"/>
    <w:uiPriority w:val="99"/>
    <w:semiHidden/>
    <w:unhideWhenUsed/>
    <w:rsid w:val="00875F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5FA4"/>
    <w:rPr>
      <w:rFonts w:ascii="Segoe UI" w:hAnsi="Segoe UI" w:cs="Segoe UI"/>
      <w:sz w:val="18"/>
      <w:szCs w:val="18"/>
    </w:rPr>
  </w:style>
  <w:style w:type="character" w:customStyle="1" w:styleId="Nevyeenzmnka1">
    <w:name w:val="Nevyřešená zmínka1"/>
    <w:basedOn w:val="Standardnpsmoodstavce"/>
    <w:uiPriority w:val="99"/>
    <w:semiHidden/>
    <w:unhideWhenUsed/>
    <w:rsid w:val="009824EB"/>
    <w:rPr>
      <w:color w:val="605E5C"/>
      <w:shd w:val="clear" w:color="auto" w:fill="E1DFDD"/>
    </w:rPr>
  </w:style>
  <w:style w:type="character" w:styleId="Odkaznakoment">
    <w:name w:val="annotation reference"/>
    <w:basedOn w:val="Standardnpsmoodstavce"/>
    <w:uiPriority w:val="99"/>
    <w:semiHidden/>
    <w:unhideWhenUsed/>
    <w:rsid w:val="00B6772A"/>
    <w:rPr>
      <w:sz w:val="16"/>
      <w:szCs w:val="16"/>
    </w:rPr>
  </w:style>
  <w:style w:type="paragraph" w:styleId="Textkomente">
    <w:name w:val="annotation text"/>
    <w:basedOn w:val="Normln"/>
    <w:link w:val="TextkomenteChar"/>
    <w:uiPriority w:val="99"/>
    <w:semiHidden/>
    <w:unhideWhenUsed/>
    <w:rsid w:val="00B6772A"/>
    <w:pPr>
      <w:spacing w:line="240" w:lineRule="auto"/>
    </w:pPr>
    <w:rPr>
      <w:sz w:val="20"/>
      <w:szCs w:val="20"/>
    </w:rPr>
  </w:style>
  <w:style w:type="character" w:customStyle="1" w:styleId="TextkomenteChar">
    <w:name w:val="Text komentáře Char"/>
    <w:basedOn w:val="Standardnpsmoodstavce"/>
    <w:link w:val="Textkomente"/>
    <w:uiPriority w:val="99"/>
    <w:semiHidden/>
    <w:rsid w:val="00B6772A"/>
    <w:rPr>
      <w:rFonts w:cs="Times New Roman"/>
      <w:sz w:val="20"/>
      <w:szCs w:val="20"/>
    </w:rPr>
  </w:style>
  <w:style w:type="paragraph" w:styleId="Pedmtkomente">
    <w:name w:val="annotation subject"/>
    <w:basedOn w:val="Textkomente"/>
    <w:next w:val="Textkomente"/>
    <w:link w:val="PedmtkomenteChar"/>
    <w:uiPriority w:val="99"/>
    <w:semiHidden/>
    <w:unhideWhenUsed/>
    <w:rsid w:val="00B6772A"/>
    <w:rPr>
      <w:b/>
      <w:bCs/>
    </w:rPr>
  </w:style>
  <w:style w:type="character" w:customStyle="1" w:styleId="PedmtkomenteChar">
    <w:name w:val="Předmět komentáře Char"/>
    <w:basedOn w:val="TextkomenteChar"/>
    <w:link w:val="Pedmtkomente"/>
    <w:uiPriority w:val="99"/>
    <w:semiHidden/>
    <w:rsid w:val="00B6772A"/>
    <w:rPr>
      <w:rFonts w:cs="Times New Roman"/>
      <w:b/>
      <w:bCs/>
      <w:sz w:val="20"/>
      <w:szCs w:val="20"/>
    </w:rPr>
  </w:style>
  <w:style w:type="paragraph" w:styleId="Textpoznpodarou">
    <w:name w:val="footnote text"/>
    <w:basedOn w:val="Normln"/>
    <w:link w:val="TextpoznpodarouChar"/>
    <w:uiPriority w:val="99"/>
    <w:semiHidden/>
    <w:unhideWhenUsed/>
    <w:rsid w:val="00BD62E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D62E2"/>
    <w:rPr>
      <w:rFonts w:cs="Times New Roman"/>
      <w:sz w:val="20"/>
      <w:szCs w:val="20"/>
    </w:rPr>
  </w:style>
  <w:style w:type="character" w:styleId="Znakapoznpodarou">
    <w:name w:val="footnote reference"/>
    <w:basedOn w:val="Standardnpsmoodstavce"/>
    <w:uiPriority w:val="99"/>
    <w:semiHidden/>
    <w:unhideWhenUsed/>
    <w:rsid w:val="00BD62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828604">
      <w:bodyDiv w:val="1"/>
      <w:marLeft w:val="0"/>
      <w:marRight w:val="0"/>
      <w:marTop w:val="0"/>
      <w:marBottom w:val="0"/>
      <w:divBdr>
        <w:top w:val="none" w:sz="0" w:space="0" w:color="auto"/>
        <w:left w:val="none" w:sz="0" w:space="0" w:color="auto"/>
        <w:bottom w:val="none" w:sz="0" w:space="0" w:color="auto"/>
        <w:right w:val="none" w:sz="0" w:space="0" w:color="auto"/>
      </w:divBdr>
    </w:div>
    <w:div w:id="688871399">
      <w:bodyDiv w:val="1"/>
      <w:marLeft w:val="0"/>
      <w:marRight w:val="0"/>
      <w:marTop w:val="0"/>
      <w:marBottom w:val="0"/>
      <w:divBdr>
        <w:top w:val="none" w:sz="0" w:space="0" w:color="auto"/>
        <w:left w:val="none" w:sz="0" w:space="0" w:color="auto"/>
        <w:bottom w:val="none" w:sz="0" w:space="0" w:color="auto"/>
        <w:right w:val="none" w:sz="0" w:space="0" w:color="auto"/>
      </w:divBdr>
      <w:divsChild>
        <w:div w:id="210191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546509">
      <w:bodyDiv w:val="1"/>
      <w:marLeft w:val="0"/>
      <w:marRight w:val="0"/>
      <w:marTop w:val="0"/>
      <w:marBottom w:val="0"/>
      <w:divBdr>
        <w:top w:val="none" w:sz="0" w:space="0" w:color="auto"/>
        <w:left w:val="none" w:sz="0" w:space="0" w:color="auto"/>
        <w:bottom w:val="none" w:sz="0" w:space="0" w:color="auto"/>
        <w:right w:val="none" w:sz="0" w:space="0" w:color="auto"/>
      </w:divBdr>
    </w:div>
    <w:div w:id="1372221631">
      <w:bodyDiv w:val="1"/>
      <w:marLeft w:val="0"/>
      <w:marRight w:val="0"/>
      <w:marTop w:val="0"/>
      <w:marBottom w:val="0"/>
      <w:divBdr>
        <w:top w:val="none" w:sz="0" w:space="0" w:color="auto"/>
        <w:left w:val="none" w:sz="0" w:space="0" w:color="auto"/>
        <w:bottom w:val="none" w:sz="0" w:space="0" w:color="auto"/>
        <w:right w:val="none" w:sz="0" w:space="0" w:color="auto"/>
      </w:divBdr>
      <w:divsChild>
        <w:div w:id="846948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6111182">
      <w:bodyDiv w:val="1"/>
      <w:marLeft w:val="0"/>
      <w:marRight w:val="0"/>
      <w:marTop w:val="0"/>
      <w:marBottom w:val="0"/>
      <w:divBdr>
        <w:top w:val="none" w:sz="0" w:space="0" w:color="auto"/>
        <w:left w:val="none" w:sz="0" w:space="0" w:color="auto"/>
        <w:bottom w:val="none" w:sz="0" w:space="0" w:color="auto"/>
        <w:right w:val="none" w:sz="0" w:space="0" w:color="auto"/>
      </w:divBdr>
      <w:divsChild>
        <w:div w:id="88791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cadkova@crestcom.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enisa.kolarikova@crestcom.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zeitgeist.re/" TargetMode="External"/><Relationship Id="rId5" Type="http://schemas.openxmlformats.org/officeDocument/2006/relationships/endnotes" Target="endnotes.xml"/><Relationship Id="rId10" Type="http://schemas.openxmlformats.org/officeDocument/2006/relationships/hyperlink" Target="mailto:lukas.drasta@zeitgeist.re" TargetMode="External"/><Relationship Id="rId4" Type="http://schemas.openxmlformats.org/officeDocument/2006/relationships/footnotes" Target="footnotes.xml"/><Relationship Id="rId9" Type="http://schemas.openxmlformats.org/officeDocument/2006/relationships/hyperlink" Target="http://www.crestco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1998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Lanková</dc:creator>
  <cp:keywords/>
  <dc:description/>
  <cp:lastModifiedBy>Kolaříková, Denisa</cp:lastModifiedBy>
  <cp:revision>5</cp:revision>
  <cp:lastPrinted>2019-06-06T14:38:00Z</cp:lastPrinted>
  <dcterms:created xsi:type="dcterms:W3CDTF">2019-06-18T11:02:00Z</dcterms:created>
  <dcterms:modified xsi:type="dcterms:W3CDTF">2019-06-18T12:27:00Z</dcterms:modified>
</cp:coreProperties>
</file>